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7CA6" w14:textId="3BC41F4F" w:rsidR="00577981" w:rsidRPr="00AC15D4" w:rsidRDefault="00577981" w:rsidP="00577981">
      <w:pPr>
        <w:jc w:val="center"/>
        <w:rPr>
          <w:sz w:val="28"/>
          <w:szCs w:val="28"/>
          <w:u w:val="single"/>
        </w:rPr>
      </w:pPr>
      <w:r w:rsidRPr="00AC15D4">
        <w:rPr>
          <w:sz w:val="28"/>
          <w:szCs w:val="28"/>
          <w:u w:val="single"/>
        </w:rPr>
        <w:t>Potvrzením nebezpečné nákazy – newcastleské choroby v chovu ptáků chovaných v zajetí na území obce Raškovice v okrese Frýdek-Místek.</w:t>
      </w:r>
    </w:p>
    <w:p w14:paraId="635B8CF9" w14:textId="77777777" w:rsidR="00577981" w:rsidRPr="00577981" w:rsidRDefault="00577981" w:rsidP="00577981"/>
    <w:p w14:paraId="4C90D375" w14:textId="77777777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Dne 23.01.2026 nahlásil chovatel z obce Raškovice telefonicky na Krajskou veterinární správu</w:t>
      </w:r>
    </w:p>
    <w:p w14:paraId="6B0CFC4E" w14:textId="77777777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Státní veterinární správy pro Moravskoslezský kraj (dále také „KVS SVS pro MS kraj“) náhlý</w:t>
      </w:r>
    </w:p>
    <w:p w14:paraId="6C383425" w14:textId="77777777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úhyn 11 ks slepic z celkového počtu 49 ks drůbeže ve svém nekomerčním zájmovém</w:t>
      </w:r>
    </w:p>
    <w:p w14:paraId="43355A5D" w14:textId="77777777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malochovu. Chovatel neuvádí maso ani vejce na trh. Na základě podnětu bylo provedeno</w:t>
      </w:r>
    </w:p>
    <w:p w14:paraId="70D8836A" w14:textId="77777777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místní šetření a odběr vzorků na vyšetření ptačí chřipky a newcastleské choroby. Podezření</w:t>
      </w:r>
    </w:p>
    <w:p w14:paraId="3D366D59" w14:textId="77777777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na ptačí chřipku nebylo laboratorně potvrzeno. Laboratorně potvrzena byla nákaza –</w:t>
      </w:r>
    </w:p>
    <w:p w14:paraId="6C0DC246" w14:textId="77777777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newcastleská choroba a 26.01.2026 KVS SVS pro MS kraj provedla likvidaci ohniska a utratila</w:t>
      </w:r>
    </w:p>
    <w:p w14:paraId="7EDB1FF9" w14:textId="66E2FA8D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všechny živé ptáky v ohnisku.</w:t>
      </w:r>
    </w:p>
    <w:p w14:paraId="04F90529" w14:textId="77777777" w:rsidR="00577981" w:rsidRPr="00577981" w:rsidRDefault="00577981" w:rsidP="00577981">
      <w:pPr>
        <w:pStyle w:val="Bezmezer"/>
        <w:spacing w:line="276" w:lineRule="auto"/>
        <w:jc w:val="both"/>
      </w:pPr>
    </w:p>
    <w:p w14:paraId="2259D19D" w14:textId="77777777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Informujeme Vás, že v souvislosti s uvedeným ohniskem newcastleské choroby v chovu ptáků</w:t>
      </w:r>
    </w:p>
    <w:p w14:paraId="23F8B40B" w14:textId="171FBEE6" w:rsidR="00577981" w:rsidRPr="00577981" w:rsidRDefault="00577981" w:rsidP="00577981">
      <w:pPr>
        <w:pStyle w:val="Bezmezer"/>
        <w:spacing w:line="276" w:lineRule="auto"/>
        <w:jc w:val="both"/>
        <w:rPr>
          <w:u w:val="single"/>
        </w:rPr>
      </w:pPr>
      <w:proofErr w:type="gramStart"/>
      <w:r w:rsidRPr="00577981">
        <w:t>,Krajská</w:t>
      </w:r>
      <w:proofErr w:type="gramEnd"/>
      <w:r w:rsidRPr="00577981">
        <w:t xml:space="preserve"> veterinární správa Státní veterinární správy pro Moravskoslezský kraj nezřizuje kolem tohoto ohniska tzv. uzavřené pásmo (</w:t>
      </w:r>
      <w:r w:rsidRPr="00577981">
        <w:rPr>
          <w:u w:val="single"/>
        </w:rPr>
        <w:t>ochranné pásmo o poloměru 3 km a pásmo dozoru o poloměru 10 km).</w:t>
      </w:r>
    </w:p>
    <w:p w14:paraId="29708132" w14:textId="4A1F3A1D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Chovatelům drůbeže a jiných ptáků chovaných v zajetí se doporučuje důsledné dodržování opatření biologické bezpečnosti ve svých chovech, spočívající zejména v ochraně chovaných ptáků před kontaktem s volně žijícími ptáky, kteří jsou nejčastějším zdrojem nákazy pro chované ptáky. V následujících 30 dnech se doporučuje vypouštět chované ptáky pouze do ohraničených venkovních prostor/výběhů a zabránit kontaktu s volně žijícími ptáky. Krmivo a napájecí vodu určenou pro chované ptáky umístit do budov, popř. pod přístřešky, aby nedošlo k jejich kontaminaci trusem volně žijícího ptactva.</w:t>
      </w:r>
    </w:p>
    <w:p w14:paraId="5C1928DD" w14:textId="77777777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V případě, že chovatelé zjistí zvýšené úhyny chovaných ptáků, změny ve zdravotním stavu</w:t>
      </w:r>
    </w:p>
    <w:p w14:paraId="4C418DFC" w14:textId="77777777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nebo změny v produkci vajec chovaných ptáků, je třeba, aby tyto skutečnosti neprodleně</w:t>
      </w:r>
    </w:p>
    <w:p w14:paraId="09F0E560" w14:textId="33F43F01" w:rsidR="00577981" w:rsidRPr="00B55EEE" w:rsidRDefault="00577981" w:rsidP="00577981">
      <w:pPr>
        <w:pStyle w:val="Bezmezer"/>
        <w:spacing w:line="276" w:lineRule="auto"/>
        <w:jc w:val="both"/>
        <w:rPr>
          <w:b/>
          <w:bCs/>
        </w:rPr>
      </w:pPr>
      <w:r w:rsidRPr="00577981">
        <w:t xml:space="preserve">oznámili </w:t>
      </w:r>
      <w:r w:rsidRPr="00B55EEE">
        <w:rPr>
          <w:b/>
          <w:bCs/>
        </w:rPr>
        <w:t>KVS SVS pro MS kraj – tel: 596781911, 720 995 203.</w:t>
      </w:r>
    </w:p>
    <w:p w14:paraId="771F6136" w14:textId="77777777" w:rsidR="00577981" w:rsidRPr="00577981" w:rsidRDefault="00577981" w:rsidP="00577981">
      <w:pPr>
        <w:pStyle w:val="Bezmezer"/>
        <w:spacing w:line="276" w:lineRule="auto"/>
        <w:jc w:val="both"/>
      </w:pPr>
    </w:p>
    <w:p w14:paraId="3F3EE533" w14:textId="77777777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 xml:space="preserve">Newcastleská choroba drůbeže, kterou lze v literatuře nalézt i pod názvem pseudomor drůbeže, je virové onemocnění zařazené do skupiny nebezpečných nákaz. Při onemocnění dochází ke značným ztrátám a u mladé drůbeže může dosáhnout až </w:t>
      </w:r>
      <w:proofErr w:type="gramStart"/>
      <w:r w:rsidRPr="00577981">
        <w:t>100%</w:t>
      </w:r>
      <w:proofErr w:type="gramEnd"/>
      <w:r w:rsidRPr="00577981">
        <w:t xml:space="preserve">. Onemocnět může kur domácí, krůta, perlička, bažant, holub, hrdlička a některé druhy exotických ptáků. Vodní drůbež je proti nákaze odolná. Nemoc se přenáší mezi drůbeží kontaktem, ale i volně žijícím ptactvem, pracovními pomůckami. </w:t>
      </w:r>
    </w:p>
    <w:p w14:paraId="352912D6" w14:textId="7BE47106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Na člověka tato nemoc přenosná není, ale člověk může být rovněž pasívním přenašečem viru. Virus je nejčastěji vylučován trusem a hlenem z tělních dutin, krví a vnitřnostmi usmrcené nebo uhynulé drůbeže.</w:t>
      </w:r>
    </w:p>
    <w:p w14:paraId="77E3F17C" w14:textId="3B314EF4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 xml:space="preserve">K onemocnění nejčastěji dochází za </w:t>
      </w:r>
      <w:proofErr w:type="gramStart"/>
      <w:r w:rsidRPr="00577981">
        <w:t>3 - 6</w:t>
      </w:r>
      <w:proofErr w:type="gramEnd"/>
      <w:r w:rsidRPr="00577981">
        <w:t xml:space="preserve"> dní po infekci. Nemoc se projevuje u kuřat dýchacími potížemi, někdy i nervovými poruchami. Dospělá drůbež má vysokou horečku, nepřijímá krmivo, je netečná. Nemoc je doprovázena průjmem, nervovými poruchami, zmodráním hřebínku a lalůčků, sípavým dechem a prudkým poklesem snášky. Sípavý dech je způsoben </w:t>
      </w:r>
      <w:r w:rsidRPr="00577981">
        <w:lastRenderedPageBreak/>
        <w:t>tvorbou našedlého nebo narůžovělého hlenu, který se hromadí v hrtanu a může vytékat z nosních otvorů. Léčba je většinou neúčinná a ani se neprovádí, nemocné kusy se utrácí.</w:t>
      </w:r>
    </w:p>
    <w:p w14:paraId="6030DBF5" w14:textId="64AD99C2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Kromě preventivního očkování lze chovy chránit důsledným dodržováním zásad ochrany chovů před zavlečením nákaz.</w:t>
      </w:r>
    </w:p>
    <w:p w14:paraId="4D7330ED" w14:textId="77777777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V příloze zasíláme informační leták k ptačí chřipce, kde jsou uvedená základní preventivní</w:t>
      </w:r>
    </w:p>
    <w:p w14:paraId="38CEEC76" w14:textId="5728D5A7" w:rsidR="00577981" w:rsidRPr="00577981" w:rsidRDefault="00577981" w:rsidP="00577981">
      <w:pPr>
        <w:pStyle w:val="Bezmezer"/>
        <w:spacing w:line="276" w:lineRule="auto"/>
        <w:jc w:val="both"/>
      </w:pPr>
      <w:r w:rsidRPr="00577981">
        <w:t>opatření, platná i pro newcastleskou chorobu.</w:t>
      </w:r>
    </w:p>
    <w:sectPr w:rsidR="00577981" w:rsidRPr="00577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81"/>
    <w:rsid w:val="00577981"/>
    <w:rsid w:val="00796284"/>
    <w:rsid w:val="00AC15D4"/>
    <w:rsid w:val="00B55EEE"/>
    <w:rsid w:val="00F7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7944"/>
  <w15:chartTrackingRefBased/>
  <w15:docId w15:val="{01237449-7F36-4AA0-984D-3E60158A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7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7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7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7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7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7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7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7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7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7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7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7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79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79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79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79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79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79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7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7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7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7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7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79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79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798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7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798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7981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577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482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Koutná</dc:creator>
  <cp:keywords/>
  <dc:description/>
  <cp:lastModifiedBy>Lenka Koutná</cp:lastModifiedBy>
  <cp:revision>3</cp:revision>
  <dcterms:created xsi:type="dcterms:W3CDTF">2026-01-26T16:47:00Z</dcterms:created>
  <dcterms:modified xsi:type="dcterms:W3CDTF">2026-01-26T16:59:00Z</dcterms:modified>
</cp:coreProperties>
</file>